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8E3399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7DF265D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 w:rsidTr="008E3399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2D8F76C7" w:rsidR="00F00E0C" w:rsidRDefault="002B6B2C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July 2</w:t>
            </w:r>
            <w:r w:rsidR="00B21E53">
              <w:rPr>
                <w:rFonts w:ascii="Arial"/>
                <w:sz w:val="18"/>
              </w:rPr>
              <w:t>2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1E2D24D6" w:rsidR="00F00E0C" w:rsidRDefault="001628B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Elko</w:t>
            </w:r>
          </w:p>
        </w:tc>
      </w:tr>
      <w:tr w:rsidR="00F00E0C" w14:paraId="6A9EFAD0" w14:textId="77777777" w:rsidTr="008E3399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64BF7C98" w:rsidR="00F00E0C" w:rsidRDefault="006D30BC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Fourth Judicial District Court Dept 1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478FDE26" w:rsidR="00F00E0C" w:rsidRDefault="006D30BC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Kriston Hill</w:t>
            </w:r>
          </w:p>
        </w:tc>
      </w:tr>
      <w:tr w:rsidR="00F00E0C" w14:paraId="17DFE13A" w14:textId="77777777" w:rsidTr="008E3399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4E28E266" w:rsidR="00DB6810" w:rsidRDefault="00894A70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Thomas Gunter</w:t>
            </w:r>
          </w:p>
          <w:p w14:paraId="20C03F20" w14:textId="01DA733D" w:rsidR="00A60E66" w:rsidRDefault="0054258F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Deputy</w:t>
            </w:r>
            <w:r w:rsidR="00A60E66">
              <w:rPr>
                <w:rFonts w:ascii="Arial"/>
                <w:sz w:val="18"/>
              </w:rPr>
              <w:t xml:space="preserve"> Public Defender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57931F72" w14:textId="6EE2CCB3" w:rsidR="00F00E0C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894A70">
              <w:rPr>
                <w:rFonts w:ascii="Arial" w:hAnsi="Arial" w:cs="Arial"/>
                <w:sz w:val="18"/>
              </w:rPr>
              <w:t>Phil Carwane</w:t>
            </w:r>
          </w:p>
          <w:p w14:paraId="2F52D5C6" w14:textId="3F8C89F8" w:rsidR="001628B1" w:rsidRPr="00813372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Deputy </w:t>
            </w:r>
            <w:r w:rsidR="001305EC">
              <w:rPr>
                <w:rFonts w:ascii="Arial" w:hAnsi="Arial" w:cs="Arial"/>
                <w:sz w:val="18"/>
              </w:rPr>
              <w:t>District</w:t>
            </w:r>
            <w:r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320D12" w14:paraId="59E60A97" w14:textId="77777777" w:rsidTr="008E3399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5229C9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894A70">
              <w:rPr>
                <w:color w:val="231F20"/>
                <w:sz w:val="21"/>
                <w:highlight w:val="yellow"/>
              </w:rPr>
              <w:t>In</w:t>
            </w:r>
            <w:r w:rsidRPr="00894A70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894A70">
              <w:rPr>
                <w:color w:val="231F20"/>
                <w:sz w:val="21"/>
                <w:highlight w:val="yellow"/>
              </w:rPr>
              <w:t>Person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Virtual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5229C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Number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12CD6761" w:rsidR="00F00E0C" w:rsidRPr="005229C9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5229C9">
              <w:rPr>
                <w:rFonts w:ascii="Arial" w:hAnsi="Arial" w:cs="Arial"/>
                <w:sz w:val="18"/>
              </w:rPr>
              <w:t xml:space="preserve"> </w:t>
            </w:r>
            <w:r w:rsidR="00894A70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320D12" w14:paraId="08A08BDD" w14:textId="77777777" w:rsidTr="008E3399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5229C9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894A70">
              <w:rPr>
                <w:color w:val="231F20"/>
                <w:sz w:val="21"/>
                <w:highlight w:val="yellow"/>
              </w:rPr>
              <w:t>In</w:t>
            </w:r>
            <w:r w:rsidRPr="00894A70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894A70">
              <w:rPr>
                <w:color w:val="231F20"/>
                <w:sz w:val="21"/>
                <w:highlight w:val="yellow"/>
              </w:rPr>
              <w:t>Person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Virtual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5229C9">
              <w:rPr>
                <w:color w:val="231F20"/>
                <w:sz w:val="21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5229C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Custodial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5229C9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894A70">
              <w:rPr>
                <w:color w:val="231F20"/>
                <w:sz w:val="21"/>
                <w:highlight w:val="yellow"/>
              </w:rPr>
              <w:t>IC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OOC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2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260D33" w:rsidRPr="00320D12" w14:paraId="37484DDC" w14:textId="77777777" w:rsidTr="008E3399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408DC5EB" w:rsidR="00260D33" w:rsidRPr="005229C9" w:rsidRDefault="00894A7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076B2FC2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25CBABD4" w14:textId="77777777" w:rsidTr="008E3399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1897824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5229C9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6942DBC8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6AB8E4C8" w14:textId="77777777" w:rsidTr="008E3399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03CAF35E" w:rsidR="00260D33" w:rsidRPr="005229C9" w:rsidRDefault="00894A70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Sentencing</w:t>
            </w:r>
          </w:p>
        </w:tc>
      </w:tr>
      <w:tr w:rsidR="00260D33" w:rsidRPr="00320D12" w14:paraId="40417ACE" w14:textId="77777777" w:rsidTr="008E3399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Attorney's</w:t>
            </w:r>
            <w:r w:rsidRPr="005229C9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8E3399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6343EC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8E3399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6343EC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8E3399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substantive,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confidential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meeting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5229C9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before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6343EC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8E3399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prepared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handle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clients'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6343EC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8E3399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418806F2" w:rsidR="00260D33" w:rsidRPr="005229C9" w:rsidRDefault="006343EC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Thomas</w:t>
            </w:r>
            <w:r w:rsidR="00260D33" w:rsidRPr="005229C9">
              <w:rPr>
                <w:sz w:val="21"/>
              </w:rPr>
              <w:t xml:space="preserve"> appeared to be prepared for his case today.</w:t>
            </w:r>
          </w:p>
        </w:tc>
      </w:tr>
      <w:tr w:rsidR="00260D33" w:rsidRPr="0060656C" w14:paraId="4AB58779" w14:textId="77777777" w:rsidTr="008E3399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46A3C0EC" w:rsidR="00260D33" w:rsidRPr="005229C9" w:rsidRDefault="006343EC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Thomas</w:t>
            </w:r>
            <w:r w:rsidR="00260D33" w:rsidRPr="005229C9">
              <w:rPr>
                <w:sz w:val="21"/>
              </w:rPr>
              <w:t xml:space="preserve"> appeared to be knowledgeable about his case today.</w:t>
            </w:r>
          </w:p>
        </w:tc>
      </w:tr>
      <w:tr w:rsidR="00260D33" w:rsidRPr="0060656C" w14:paraId="76BDBC4F" w14:textId="77777777" w:rsidTr="008E3399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1A7F4CBB" w:rsidR="00260D33" w:rsidRPr="005229C9" w:rsidRDefault="006343EC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Thomas</w:t>
            </w:r>
            <w:r w:rsidR="00260D33" w:rsidRPr="005229C9">
              <w:rPr>
                <w:sz w:val="21"/>
              </w:rPr>
              <w:t xml:space="preserve"> did a good job advocating for his client during the court hearing.</w:t>
            </w:r>
          </w:p>
        </w:tc>
      </w:tr>
      <w:tr w:rsidR="00260D33" w:rsidRPr="0060656C" w14:paraId="36A3BF52" w14:textId="77777777" w:rsidTr="008E3399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attorney-client communication appeared to be good.</w:t>
            </w:r>
          </w:p>
        </w:tc>
      </w:tr>
      <w:tr w:rsidR="00260D33" w:rsidRPr="0060656C" w14:paraId="779CDC39" w14:textId="77777777" w:rsidTr="008E3399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8E3399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5229C9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8E339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4D191DF4" w14:textId="77777777" w:rsidTr="008E3399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282797F9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="008E3399" w:rsidRPr="008E339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2A09C40C" w14:textId="77777777" w:rsidTr="008E3399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8E339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0DD1D1A9" w14:textId="77777777" w:rsidTr="008E3399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53CD8003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8E3399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Unknown</w:t>
            </w:r>
          </w:p>
        </w:tc>
      </w:tr>
      <w:tr w:rsidR="00260D33" w:rsidRPr="0060656C" w14:paraId="7CA026BB" w14:textId="77777777" w:rsidTr="008E3399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8E339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525A5FE4" w14:textId="77777777" w:rsidTr="008E3399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8E339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8E3399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8E339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37BA8D7D" w14:textId="77777777" w:rsidTr="008E3399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8E3399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8E3399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8E3399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8E3399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2C1636D0" w14:textId="77777777" w:rsidR="004D50AE" w:rsidRDefault="004D50AE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091FA7">
        <w:trPr>
          <w:trHeight w:val="1109"/>
        </w:trPr>
        <w:tc>
          <w:tcPr>
            <w:tcW w:w="10370" w:type="dxa"/>
          </w:tcPr>
          <w:p w14:paraId="0956D149" w14:textId="676BC29F" w:rsidR="00F9456F" w:rsidRPr="005F2DD5" w:rsidRDefault="00260D33" w:rsidP="00F9456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Remarks/Recommendations/Notes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(continued</w:t>
            </w:r>
            <w:r w:rsidRPr="005229C9">
              <w:rPr>
                <w:b/>
                <w:color w:val="231F20"/>
                <w:spacing w:val="16"/>
                <w:sz w:val="21"/>
              </w:rPr>
              <w:t xml:space="preserve"> from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="00F9456F">
              <w:rPr>
                <w:b/>
                <w:color w:val="231F20"/>
                <w:spacing w:val="-2"/>
                <w:sz w:val="21"/>
              </w:rPr>
              <w:t>previous page</w:t>
            </w:r>
            <w:r w:rsidRPr="005229C9">
              <w:rPr>
                <w:b/>
                <w:color w:val="231F20"/>
                <w:spacing w:val="-2"/>
                <w:sz w:val="21"/>
              </w:rPr>
              <w:t>):</w:t>
            </w:r>
          </w:p>
          <w:p w14:paraId="62A78754" w14:textId="74CB9101" w:rsidR="00F9456F" w:rsidRDefault="00F9456F" w:rsidP="00F9456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6343EC">
              <w:rPr>
                <w:b w:val="0"/>
              </w:rPr>
              <w:t>Thomas</w:t>
            </w:r>
            <w:r>
              <w:rPr>
                <w:b w:val="0"/>
              </w:rPr>
              <w:t xml:space="preserve"> represent </w:t>
            </w:r>
            <w:r w:rsidR="00855189">
              <w:rPr>
                <w:b w:val="0"/>
              </w:rPr>
              <w:t>1</w:t>
            </w:r>
            <w:r>
              <w:rPr>
                <w:b w:val="0"/>
              </w:rPr>
              <w:t xml:space="preserve"> client during today’s court session: </w:t>
            </w:r>
          </w:p>
          <w:p w14:paraId="4FFF88FE" w14:textId="118189DD" w:rsidR="00F9456F" w:rsidRDefault="00F9456F" w:rsidP="00F9456F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A42D10">
              <w:rPr>
                <w:bCs w:val="0"/>
              </w:rPr>
              <w:t>Sentencing</w:t>
            </w:r>
            <w:r>
              <w:rPr>
                <w:b w:val="0"/>
              </w:rPr>
              <w:t>. The client was</w:t>
            </w:r>
            <w:r w:rsidR="00A42D10">
              <w:rPr>
                <w:b w:val="0"/>
              </w:rPr>
              <w:t xml:space="preserve"> in</w:t>
            </w:r>
            <w:r>
              <w:rPr>
                <w:b w:val="0"/>
              </w:rPr>
              <w:t xml:space="preserve"> custody and appeared </w:t>
            </w:r>
            <w:r w:rsidR="00A42D10">
              <w:rPr>
                <w:b w:val="0"/>
              </w:rPr>
              <w:t>in person</w:t>
            </w:r>
            <w:r>
              <w:rPr>
                <w:b w:val="0"/>
              </w:rPr>
              <w:t xml:space="preserve">. </w:t>
            </w:r>
          </w:p>
          <w:p w14:paraId="0EB54232" w14:textId="7FE7A0CC" w:rsidR="00260D33" w:rsidRDefault="00F9456F" w:rsidP="00855189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Th</w:t>
            </w:r>
            <w:r w:rsidR="00DB4AC1">
              <w:rPr>
                <w:b w:val="0"/>
              </w:rPr>
              <w:t xml:space="preserve">is hearing </w:t>
            </w:r>
            <w:proofErr w:type="gramStart"/>
            <w:r w:rsidR="00DB4AC1">
              <w:rPr>
                <w:b w:val="0"/>
              </w:rPr>
              <w:t>was continued</w:t>
            </w:r>
            <w:proofErr w:type="gramEnd"/>
            <w:r w:rsidR="00DB4AC1">
              <w:rPr>
                <w:b w:val="0"/>
              </w:rPr>
              <w:t xml:space="preserve"> from yesterday.</w:t>
            </w:r>
          </w:p>
          <w:p w14:paraId="40F9E8C6" w14:textId="659912EF" w:rsidR="00DB4AC1" w:rsidRDefault="00DB4AC1" w:rsidP="00855189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Yesterday’s Notes:</w:t>
            </w:r>
          </w:p>
          <w:p w14:paraId="05157961" w14:textId="77777777" w:rsidR="00D83961" w:rsidRDefault="00D83961" w:rsidP="00580940">
            <w:pPr>
              <w:pStyle w:val="ListParagraph"/>
              <w:ind w:left="535"/>
            </w:pPr>
            <w:r>
              <w:t>The prosecutor yesterday was Daniel Roche.</w:t>
            </w:r>
          </w:p>
          <w:p w14:paraId="27A2B2CB" w14:textId="6F4A0101" w:rsidR="00580940" w:rsidRDefault="00580940" w:rsidP="00580940">
            <w:pPr>
              <w:pStyle w:val="ListParagraph"/>
              <w:ind w:left="535"/>
            </w:pPr>
            <w:r>
              <w:t xml:space="preserve">Sentencing: </w:t>
            </w:r>
          </w:p>
          <w:p w14:paraId="27B1EEBA" w14:textId="77777777" w:rsidR="00580940" w:rsidRDefault="00580940" w:rsidP="00580940">
            <w:pPr>
              <w:pStyle w:val="ListParagraph"/>
              <w:ind w:left="535"/>
            </w:pPr>
            <w:r>
              <w:t>Presentence Investigation Report corrections: Defense corrections: p7 plea negotiations – Family Preservation Court. State corrections: None. Parole and Probation had no corrections.</w:t>
            </w:r>
          </w:p>
          <w:p w14:paraId="702010A6" w14:textId="77777777" w:rsidR="00580940" w:rsidRDefault="00580940" w:rsidP="00580940">
            <w:pPr>
              <w:pStyle w:val="ListParagraph"/>
              <w:ind w:left="535"/>
            </w:pPr>
            <w:r>
              <w:t>The State recommends a deferred judgment with conditions that the client enter and successfully complete the Drug Court program and pay $80 in restitution.</w:t>
            </w:r>
          </w:p>
          <w:p w14:paraId="192BA5E8" w14:textId="77777777" w:rsidR="00580940" w:rsidRDefault="00580940" w:rsidP="00580940">
            <w:pPr>
              <w:pStyle w:val="ListParagraph"/>
              <w:ind w:left="535"/>
            </w:pPr>
            <w:r>
              <w:t xml:space="preserve">Thomas informed the court that the client has been accepted into the Drug Court. The Court is at capacity limit but has accepted her. It may be a delayed start, but she is accepted. </w:t>
            </w:r>
          </w:p>
          <w:p w14:paraId="3A887F3C" w14:textId="77777777" w:rsidR="00580940" w:rsidRDefault="00580940" w:rsidP="00580940">
            <w:pPr>
              <w:pStyle w:val="ListParagraph"/>
              <w:ind w:left="535"/>
            </w:pPr>
            <w:r>
              <w:t>The court expressed concern that the client will remain in custody until there is a placement for her. The Court said that it does not want to set the client up for failure by releasing her without a program.</w:t>
            </w:r>
          </w:p>
          <w:p w14:paraId="2186055A" w14:textId="77777777" w:rsidR="00580940" w:rsidRDefault="00580940" w:rsidP="00580940">
            <w:pPr>
              <w:pStyle w:val="ListParagraph"/>
              <w:ind w:left="535"/>
            </w:pPr>
            <w:r>
              <w:t>Thomas could not find the email confirming the client’s acceptance into the program. [Note: Thomas was on vacation last week when the email was received.]</w:t>
            </w:r>
          </w:p>
          <w:p w14:paraId="2D881E65" w14:textId="77777777" w:rsidR="00580940" w:rsidRDefault="00580940" w:rsidP="00580940">
            <w:pPr>
              <w:pStyle w:val="ListParagraph"/>
              <w:ind w:left="535"/>
            </w:pPr>
            <w:r>
              <w:t xml:space="preserve">The court continued the Sentencing hearing to 9:15 a.m. tomorrow morning. The court stated that it intends to follow the joint recommendation but does not want to do so without confirmation that the client has been accepted into a program. </w:t>
            </w:r>
          </w:p>
          <w:p w14:paraId="6D88B85C" w14:textId="233F7E29" w:rsidR="00DB4AC1" w:rsidRDefault="00580940" w:rsidP="00855189">
            <w:pPr>
              <w:pStyle w:val="BodyText"/>
              <w:ind w:left="535"/>
              <w:rPr>
                <w:b w:val="0"/>
                <w:color w:val="231F20"/>
                <w:spacing w:val="-2"/>
              </w:rPr>
            </w:pPr>
            <w:r>
              <w:rPr>
                <w:b w:val="0"/>
                <w:color w:val="231F20"/>
                <w:spacing w:val="-2"/>
              </w:rPr>
              <w:t>Today’s Notes:</w:t>
            </w:r>
          </w:p>
          <w:p w14:paraId="639FE43A" w14:textId="73F4C286" w:rsidR="00091FA7" w:rsidRDefault="008E3399" w:rsidP="00091FA7">
            <w:pPr>
              <w:pStyle w:val="ListParagraph"/>
              <w:ind w:left="535"/>
            </w:pPr>
            <w:r>
              <w:t>The prosecutor to</w:t>
            </w:r>
            <w:r w:rsidR="00091FA7">
              <w:t>day is Phillip Carwane.</w:t>
            </w:r>
          </w:p>
          <w:p w14:paraId="08036595" w14:textId="4952EE62" w:rsidR="00091FA7" w:rsidRDefault="00091FA7" w:rsidP="00091FA7">
            <w:pPr>
              <w:pStyle w:val="ListParagraph"/>
              <w:ind w:left="535"/>
            </w:pPr>
            <w:r>
              <w:t>Thomas confirmed that client is accepted into the Drug Court program and can start today.</w:t>
            </w:r>
          </w:p>
          <w:p w14:paraId="055CB6CF" w14:textId="030F39A0" w:rsidR="00091FA7" w:rsidRDefault="00091FA7" w:rsidP="00091FA7">
            <w:pPr>
              <w:pStyle w:val="ListParagraph"/>
              <w:ind w:left="535"/>
            </w:pPr>
            <w:r>
              <w:t>Neither party had anything more to add to their sentencing recommendations.</w:t>
            </w:r>
          </w:p>
          <w:p w14:paraId="50DDE715" w14:textId="4C236C52" w:rsidR="00091FA7" w:rsidRDefault="00091FA7" w:rsidP="00091FA7">
            <w:pPr>
              <w:pStyle w:val="ListParagraph"/>
              <w:ind w:left="535"/>
            </w:pPr>
            <w:r>
              <w:t>Client waived her right to allocation.</w:t>
            </w:r>
          </w:p>
          <w:p w14:paraId="190D995C" w14:textId="77777777" w:rsidR="00282CFF" w:rsidRDefault="00091FA7" w:rsidP="00091FA7">
            <w:pPr>
              <w:pStyle w:val="BodyText"/>
              <w:ind w:left="535"/>
              <w:rPr>
                <w:b w:val="0"/>
                <w:bCs w:val="0"/>
              </w:rPr>
            </w:pPr>
            <w:r w:rsidRPr="009E7397">
              <w:rPr>
                <w:b w:val="0"/>
                <w:bCs w:val="0"/>
              </w:rPr>
              <w:t xml:space="preserve">Order: </w:t>
            </w:r>
            <w:r w:rsidR="009E7397">
              <w:rPr>
                <w:b w:val="0"/>
                <w:bCs w:val="0"/>
              </w:rPr>
              <w:t xml:space="preserve">The </w:t>
            </w:r>
            <w:r w:rsidRPr="009E7397">
              <w:rPr>
                <w:b w:val="0"/>
                <w:bCs w:val="0"/>
              </w:rPr>
              <w:t>sentencing date</w:t>
            </w:r>
            <w:r w:rsidR="009E7397">
              <w:rPr>
                <w:b w:val="0"/>
                <w:bCs w:val="0"/>
              </w:rPr>
              <w:t xml:space="preserve"> in the Presentence Investigation Report is </w:t>
            </w:r>
            <w:r w:rsidRPr="009E7397">
              <w:rPr>
                <w:b w:val="0"/>
                <w:bCs w:val="0"/>
              </w:rPr>
              <w:t xml:space="preserve">corrected to </w:t>
            </w:r>
            <w:r w:rsidR="009E7397">
              <w:rPr>
                <w:b w:val="0"/>
                <w:bCs w:val="0"/>
              </w:rPr>
              <w:t xml:space="preserve">reflect </w:t>
            </w:r>
            <w:r w:rsidRPr="009E7397">
              <w:rPr>
                <w:b w:val="0"/>
                <w:bCs w:val="0"/>
              </w:rPr>
              <w:t>today</w:t>
            </w:r>
            <w:r w:rsidR="009E7397">
              <w:rPr>
                <w:b w:val="0"/>
                <w:bCs w:val="0"/>
              </w:rPr>
              <w:t>’s date</w:t>
            </w:r>
            <w:r w:rsidRPr="009E7397">
              <w:rPr>
                <w:b w:val="0"/>
                <w:bCs w:val="0"/>
              </w:rPr>
              <w:t xml:space="preserve"> (p. 1 and 5). </w:t>
            </w:r>
            <w:r w:rsidR="009E2D7D">
              <w:rPr>
                <w:b w:val="0"/>
                <w:bCs w:val="0"/>
              </w:rPr>
              <w:t xml:space="preserve">The </w:t>
            </w:r>
            <w:r w:rsidRPr="009E7397">
              <w:rPr>
                <w:b w:val="0"/>
                <w:bCs w:val="0"/>
              </w:rPr>
              <w:t>C</w:t>
            </w:r>
            <w:r w:rsidR="009E2D7D">
              <w:rPr>
                <w:b w:val="0"/>
                <w:bCs w:val="0"/>
              </w:rPr>
              <w:t xml:space="preserve">redit for </w:t>
            </w:r>
            <w:r w:rsidRPr="009E7397">
              <w:rPr>
                <w:b w:val="0"/>
                <w:bCs w:val="0"/>
              </w:rPr>
              <w:t>T</w:t>
            </w:r>
            <w:r w:rsidR="009E2D7D">
              <w:rPr>
                <w:b w:val="0"/>
                <w:bCs w:val="0"/>
              </w:rPr>
              <w:t xml:space="preserve">ime </w:t>
            </w:r>
            <w:r w:rsidRPr="009E7397">
              <w:rPr>
                <w:b w:val="0"/>
                <w:bCs w:val="0"/>
              </w:rPr>
              <w:t>S</w:t>
            </w:r>
            <w:r w:rsidR="009E2D7D">
              <w:rPr>
                <w:b w:val="0"/>
                <w:bCs w:val="0"/>
              </w:rPr>
              <w:t xml:space="preserve">erved is corrected to reflect </w:t>
            </w:r>
            <w:r w:rsidRPr="009E7397">
              <w:rPr>
                <w:b w:val="0"/>
                <w:bCs w:val="0"/>
              </w:rPr>
              <w:t xml:space="preserve">1 additional day </w:t>
            </w:r>
            <w:r w:rsidR="009E2D7D">
              <w:rPr>
                <w:b w:val="0"/>
                <w:bCs w:val="0"/>
              </w:rPr>
              <w:t xml:space="preserve">for a total of </w:t>
            </w:r>
            <w:r w:rsidRPr="009E7397">
              <w:rPr>
                <w:b w:val="0"/>
                <w:bCs w:val="0"/>
              </w:rPr>
              <w:t xml:space="preserve">90 days (p. 7). </w:t>
            </w:r>
          </w:p>
          <w:p w14:paraId="4C566F03" w14:textId="1EA0C066" w:rsidR="00580940" w:rsidRPr="009E7397" w:rsidRDefault="00091FA7" w:rsidP="00091FA7">
            <w:pPr>
              <w:pStyle w:val="BodyText"/>
              <w:ind w:left="535"/>
              <w:rPr>
                <w:b w:val="0"/>
                <w:bCs w:val="0"/>
                <w:color w:val="231F20"/>
                <w:spacing w:val="-2"/>
              </w:rPr>
            </w:pPr>
            <w:r w:rsidRPr="009E7397">
              <w:rPr>
                <w:b w:val="0"/>
                <w:bCs w:val="0"/>
              </w:rPr>
              <w:t>Sentenc</w:t>
            </w:r>
            <w:r w:rsidR="00282CFF">
              <w:rPr>
                <w:b w:val="0"/>
                <w:bCs w:val="0"/>
              </w:rPr>
              <w:t xml:space="preserve">ing is </w:t>
            </w:r>
            <w:r w:rsidRPr="009E7397">
              <w:rPr>
                <w:b w:val="0"/>
                <w:bCs w:val="0"/>
              </w:rPr>
              <w:t xml:space="preserve">deferred on </w:t>
            </w:r>
            <w:r w:rsidR="00282CFF">
              <w:rPr>
                <w:b w:val="0"/>
                <w:bCs w:val="0"/>
              </w:rPr>
              <w:t xml:space="preserve">the </w:t>
            </w:r>
            <w:r w:rsidRPr="009E7397">
              <w:rPr>
                <w:b w:val="0"/>
                <w:bCs w:val="0"/>
              </w:rPr>
              <w:t>condition</w:t>
            </w:r>
            <w:r w:rsidR="00282CFF">
              <w:rPr>
                <w:b w:val="0"/>
                <w:bCs w:val="0"/>
              </w:rPr>
              <w:t>s that the client</w:t>
            </w:r>
            <w:r w:rsidRPr="009E7397">
              <w:rPr>
                <w:b w:val="0"/>
                <w:bCs w:val="0"/>
              </w:rPr>
              <w:t xml:space="preserve"> </w:t>
            </w:r>
            <w:proofErr w:type="gramStart"/>
            <w:r w:rsidRPr="009E7397">
              <w:rPr>
                <w:b w:val="0"/>
                <w:bCs w:val="0"/>
              </w:rPr>
              <w:t>complete</w:t>
            </w:r>
            <w:proofErr w:type="gramEnd"/>
            <w:r w:rsidRPr="009E7397">
              <w:rPr>
                <w:b w:val="0"/>
                <w:bCs w:val="0"/>
              </w:rPr>
              <w:t xml:space="preserve"> the Drug Court program, </w:t>
            </w:r>
            <w:proofErr w:type="gramStart"/>
            <w:r w:rsidRPr="009E7397">
              <w:rPr>
                <w:b w:val="0"/>
                <w:bCs w:val="0"/>
              </w:rPr>
              <w:t>pay</w:t>
            </w:r>
            <w:proofErr w:type="gramEnd"/>
            <w:r w:rsidRPr="009E7397">
              <w:rPr>
                <w:b w:val="0"/>
                <w:bCs w:val="0"/>
              </w:rPr>
              <w:t xml:space="preserve"> $25</w:t>
            </w:r>
            <w:r w:rsidR="00282CFF">
              <w:rPr>
                <w:b w:val="0"/>
                <w:bCs w:val="0"/>
              </w:rPr>
              <w:t xml:space="preserve"> administrative assessment fee</w:t>
            </w:r>
            <w:r w:rsidRPr="009E7397">
              <w:rPr>
                <w:b w:val="0"/>
                <w:bCs w:val="0"/>
              </w:rPr>
              <w:t>, $60</w:t>
            </w:r>
            <w:r w:rsidR="00282CFF">
              <w:rPr>
                <w:b w:val="0"/>
                <w:bCs w:val="0"/>
              </w:rPr>
              <w:t xml:space="preserve"> chemical analysis fee</w:t>
            </w:r>
            <w:r w:rsidRPr="009E7397">
              <w:rPr>
                <w:b w:val="0"/>
                <w:bCs w:val="0"/>
              </w:rPr>
              <w:t>, $3</w:t>
            </w:r>
            <w:r w:rsidR="00282CFF">
              <w:rPr>
                <w:b w:val="0"/>
                <w:bCs w:val="0"/>
              </w:rPr>
              <w:t xml:space="preserve"> DNA assessment fee</w:t>
            </w:r>
            <w:r w:rsidRPr="009E7397">
              <w:rPr>
                <w:b w:val="0"/>
                <w:bCs w:val="0"/>
              </w:rPr>
              <w:t xml:space="preserve">, and $80 </w:t>
            </w:r>
            <w:r w:rsidR="00282CFF">
              <w:rPr>
                <w:b w:val="0"/>
                <w:bCs w:val="0"/>
              </w:rPr>
              <w:t>in restitution. The period of deferment is up to</w:t>
            </w:r>
            <w:r w:rsidRPr="009E7397">
              <w:rPr>
                <w:b w:val="0"/>
                <w:bCs w:val="0"/>
              </w:rPr>
              <w:t xml:space="preserve"> 24 month</w:t>
            </w:r>
            <w:r w:rsidR="00282CFF">
              <w:rPr>
                <w:b w:val="0"/>
                <w:bCs w:val="0"/>
              </w:rPr>
              <w:t>s</w:t>
            </w:r>
            <w:r w:rsidRPr="009E7397">
              <w:rPr>
                <w:b w:val="0"/>
                <w:bCs w:val="0"/>
              </w:rPr>
              <w:t xml:space="preserve"> with probation</w:t>
            </w:r>
            <w:r w:rsidR="00282CFF">
              <w:rPr>
                <w:b w:val="0"/>
                <w:bCs w:val="0"/>
              </w:rPr>
              <w:t xml:space="preserve"> supervision</w:t>
            </w:r>
            <w:r w:rsidRPr="009E7397">
              <w:rPr>
                <w:b w:val="0"/>
                <w:bCs w:val="0"/>
              </w:rPr>
              <w:t xml:space="preserve"> (standard terms, plus sobriety terms, Drug Court, restitution). </w:t>
            </w:r>
            <w:r w:rsidR="00DE678F">
              <w:rPr>
                <w:b w:val="0"/>
                <w:bCs w:val="0"/>
              </w:rPr>
              <w:t>The client is o</w:t>
            </w:r>
            <w:r w:rsidRPr="009E7397">
              <w:rPr>
                <w:b w:val="0"/>
                <w:bCs w:val="0"/>
              </w:rPr>
              <w:t xml:space="preserve">rdered to immediately contact </w:t>
            </w:r>
            <w:r w:rsidR="00DE678F">
              <w:rPr>
                <w:b w:val="0"/>
                <w:bCs w:val="0"/>
              </w:rPr>
              <w:t xml:space="preserve">the </w:t>
            </w:r>
            <w:r w:rsidRPr="009E7397">
              <w:rPr>
                <w:b w:val="0"/>
                <w:bCs w:val="0"/>
              </w:rPr>
              <w:t>Drug Court.</w:t>
            </w:r>
          </w:p>
          <w:p w14:paraId="259ED3B9" w14:textId="77777777" w:rsidR="00260D33" w:rsidRPr="005229C9" w:rsidRDefault="00260D33" w:rsidP="00260D33">
            <w:pPr>
              <w:ind w:left="535"/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5923750A" w14:textId="2E1B9620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7D2F33B2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260D33">
            <w:pPr>
              <w:pStyle w:val="BodyText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>
      <w:pPr>
        <w:pStyle w:val="BodyText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6"/>
  </w:num>
  <w:num w:numId="4" w16cid:durableId="2069066387">
    <w:abstractNumId w:val="4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5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3737E"/>
    <w:rsid w:val="0008100F"/>
    <w:rsid w:val="00091FA7"/>
    <w:rsid w:val="000B1FDF"/>
    <w:rsid w:val="0010521A"/>
    <w:rsid w:val="001305EC"/>
    <w:rsid w:val="00146AF0"/>
    <w:rsid w:val="001628B1"/>
    <w:rsid w:val="00162F2C"/>
    <w:rsid w:val="00167EE2"/>
    <w:rsid w:val="001A00F0"/>
    <w:rsid w:val="001B3EED"/>
    <w:rsid w:val="001D615B"/>
    <w:rsid w:val="001D79DE"/>
    <w:rsid w:val="0022184F"/>
    <w:rsid w:val="00230146"/>
    <w:rsid w:val="00245638"/>
    <w:rsid w:val="0025077E"/>
    <w:rsid w:val="00256D6C"/>
    <w:rsid w:val="002608B8"/>
    <w:rsid w:val="00260D33"/>
    <w:rsid w:val="00282CFF"/>
    <w:rsid w:val="002852E3"/>
    <w:rsid w:val="002B6B2C"/>
    <w:rsid w:val="002F30D2"/>
    <w:rsid w:val="0032002B"/>
    <w:rsid w:val="00320D12"/>
    <w:rsid w:val="003737E1"/>
    <w:rsid w:val="00392CFE"/>
    <w:rsid w:val="003B010C"/>
    <w:rsid w:val="003B0864"/>
    <w:rsid w:val="003B5049"/>
    <w:rsid w:val="003E1670"/>
    <w:rsid w:val="00431078"/>
    <w:rsid w:val="00447B2E"/>
    <w:rsid w:val="0045081F"/>
    <w:rsid w:val="00481987"/>
    <w:rsid w:val="0049612C"/>
    <w:rsid w:val="004B241C"/>
    <w:rsid w:val="004D50AE"/>
    <w:rsid w:val="005229C9"/>
    <w:rsid w:val="0054258F"/>
    <w:rsid w:val="00552654"/>
    <w:rsid w:val="00554464"/>
    <w:rsid w:val="00566083"/>
    <w:rsid w:val="00580940"/>
    <w:rsid w:val="005E7B10"/>
    <w:rsid w:val="00602BA9"/>
    <w:rsid w:val="00604E6C"/>
    <w:rsid w:val="0060656C"/>
    <w:rsid w:val="00614CD6"/>
    <w:rsid w:val="00625916"/>
    <w:rsid w:val="006343EC"/>
    <w:rsid w:val="006625DD"/>
    <w:rsid w:val="0066578A"/>
    <w:rsid w:val="00695340"/>
    <w:rsid w:val="006B5F2C"/>
    <w:rsid w:val="006D30BC"/>
    <w:rsid w:val="006F7345"/>
    <w:rsid w:val="007015BA"/>
    <w:rsid w:val="00723B2F"/>
    <w:rsid w:val="00792811"/>
    <w:rsid w:val="007B75CA"/>
    <w:rsid w:val="007F0B66"/>
    <w:rsid w:val="007F6CC1"/>
    <w:rsid w:val="00813372"/>
    <w:rsid w:val="00825B87"/>
    <w:rsid w:val="008524A4"/>
    <w:rsid w:val="00855189"/>
    <w:rsid w:val="00867B0F"/>
    <w:rsid w:val="0089169D"/>
    <w:rsid w:val="00894A70"/>
    <w:rsid w:val="008B270D"/>
    <w:rsid w:val="008E3399"/>
    <w:rsid w:val="008F7382"/>
    <w:rsid w:val="00930EA9"/>
    <w:rsid w:val="009438E1"/>
    <w:rsid w:val="00947D18"/>
    <w:rsid w:val="009569DD"/>
    <w:rsid w:val="00980DC6"/>
    <w:rsid w:val="009928D6"/>
    <w:rsid w:val="009B040E"/>
    <w:rsid w:val="009B0ECA"/>
    <w:rsid w:val="009B6950"/>
    <w:rsid w:val="009D122A"/>
    <w:rsid w:val="009E2D7D"/>
    <w:rsid w:val="009E7397"/>
    <w:rsid w:val="009F12B3"/>
    <w:rsid w:val="00A42D10"/>
    <w:rsid w:val="00A60E66"/>
    <w:rsid w:val="00A728BC"/>
    <w:rsid w:val="00A73DAE"/>
    <w:rsid w:val="00A8637F"/>
    <w:rsid w:val="00A978E4"/>
    <w:rsid w:val="00AB19B5"/>
    <w:rsid w:val="00AD09A8"/>
    <w:rsid w:val="00AD3938"/>
    <w:rsid w:val="00B21E53"/>
    <w:rsid w:val="00B43C20"/>
    <w:rsid w:val="00B6197C"/>
    <w:rsid w:val="00B6420B"/>
    <w:rsid w:val="00BA5474"/>
    <w:rsid w:val="00BA6939"/>
    <w:rsid w:val="00BB379E"/>
    <w:rsid w:val="00BD72D8"/>
    <w:rsid w:val="00BF14D8"/>
    <w:rsid w:val="00C47475"/>
    <w:rsid w:val="00C676F0"/>
    <w:rsid w:val="00C919DC"/>
    <w:rsid w:val="00C9265C"/>
    <w:rsid w:val="00CB3BA5"/>
    <w:rsid w:val="00CC14E0"/>
    <w:rsid w:val="00CD503D"/>
    <w:rsid w:val="00CD53C5"/>
    <w:rsid w:val="00CF0219"/>
    <w:rsid w:val="00D17299"/>
    <w:rsid w:val="00D42E44"/>
    <w:rsid w:val="00D7404F"/>
    <w:rsid w:val="00D82F64"/>
    <w:rsid w:val="00D83961"/>
    <w:rsid w:val="00DA15AB"/>
    <w:rsid w:val="00DA2B60"/>
    <w:rsid w:val="00DB4AC1"/>
    <w:rsid w:val="00DB6810"/>
    <w:rsid w:val="00DC0DB2"/>
    <w:rsid w:val="00DC3DE3"/>
    <w:rsid w:val="00DD27D0"/>
    <w:rsid w:val="00DD5F67"/>
    <w:rsid w:val="00DE678F"/>
    <w:rsid w:val="00E015DB"/>
    <w:rsid w:val="00E046A6"/>
    <w:rsid w:val="00E27832"/>
    <w:rsid w:val="00E57505"/>
    <w:rsid w:val="00E8581F"/>
    <w:rsid w:val="00EB2AEF"/>
    <w:rsid w:val="00EB63A2"/>
    <w:rsid w:val="00ED3C87"/>
    <w:rsid w:val="00EF4ADD"/>
    <w:rsid w:val="00F00E0C"/>
    <w:rsid w:val="00F0539A"/>
    <w:rsid w:val="00F33D21"/>
    <w:rsid w:val="00F36D7D"/>
    <w:rsid w:val="00F80F1A"/>
    <w:rsid w:val="00F93549"/>
    <w:rsid w:val="00F9456F"/>
    <w:rsid w:val="00FC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780</Words>
  <Characters>3972</Characters>
  <Application>Microsoft Office Word</Application>
  <DocSecurity>0</DocSecurity>
  <Lines>88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16</cp:revision>
  <dcterms:created xsi:type="dcterms:W3CDTF">2025-09-29T05:37:00Z</dcterms:created>
  <dcterms:modified xsi:type="dcterms:W3CDTF">2025-09-30T21:36:00Z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